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8A" w:rsidRDefault="0021438A" w:rsidP="0021438A">
      <w:pPr>
        <w:pStyle w:val="Bezproreda"/>
      </w:pPr>
      <w:r>
        <w:t>DJEČJI VRTIĆ NOVA GRADIŠKA</w:t>
      </w:r>
    </w:p>
    <w:p w:rsidR="0021438A" w:rsidRDefault="0021438A" w:rsidP="0021438A">
      <w:pPr>
        <w:pStyle w:val="Bezproreda"/>
      </w:pPr>
      <w:r>
        <w:t>TRG DR. FRANJE TUĐMANA 2</w:t>
      </w:r>
    </w:p>
    <w:p w:rsidR="0021438A" w:rsidRDefault="0021438A" w:rsidP="0021438A">
      <w:pPr>
        <w:pStyle w:val="Bezproreda"/>
      </w:pPr>
      <w:r>
        <w:t>35400 NOVA GRADIŠKA</w:t>
      </w:r>
    </w:p>
    <w:p w:rsidR="001918C3" w:rsidRDefault="00CB2EBA" w:rsidP="0021438A">
      <w:pPr>
        <w:pStyle w:val="Bezproreda"/>
      </w:pPr>
      <w:r>
        <w:t xml:space="preserve"> </w:t>
      </w:r>
    </w:p>
    <w:p w:rsidR="007069D6" w:rsidRDefault="0021438A" w:rsidP="0021438A">
      <w:pPr>
        <w:ind w:firstLine="708"/>
      </w:pPr>
      <w:r>
        <w:t>T</w:t>
      </w:r>
      <w:r w:rsidR="00AA1FA7">
        <w:t xml:space="preserve">emeljem članka </w:t>
      </w:r>
      <w:r w:rsidR="00AA6BA1">
        <w:t xml:space="preserve"> 26.</w:t>
      </w:r>
      <w:r w:rsidR="00180D48">
        <w:t xml:space="preserve"> </w:t>
      </w:r>
      <w:r w:rsidR="007069D6">
        <w:t>Zakona o predškolskom odgoju i obr</w:t>
      </w:r>
      <w:r w:rsidR="007F3763">
        <w:t>azovanju (</w:t>
      </w:r>
      <w:r w:rsidR="00017A2B" w:rsidRPr="00017A2B">
        <w:t>NN 10/97, 107/07, 94/13, 98/19, 57/22, 101/23</w:t>
      </w:r>
      <w:r w:rsidR="007069D6">
        <w:t>)</w:t>
      </w:r>
      <w:r w:rsidR="007F3763">
        <w:t xml:space="preserve"> </w:t>
      </w:r>
      <w:r w:rsidR="00180D48">
        <w:t>i čl. 4</w:t>
      </w:r>
      <w:r w:rsidR="00112EDC">
        <w:t>4.</w:t>
      </w:r>
      <w:r w:rsidR="00180D48">
        <w:t xml:space="preserve"> Statuta dječjeg vrtića Nova Gradiška</w:t>
      </w:r>
      <w:r w:rsidR="007069D6">
        <w:t xml:space="preserve"> </w:t>
      </w:r>
      <w:r w:rsidR="00AA1FA7">
        <w:t xml:space="preserve">Upravno vijeće Dječjeg vrtića Nova Gradiška </w:t>
      </w:r>
      <w:r w:rsidR="00C20B68">
        <w:t xml:space="preserve">na svojoj </w:t>
      </w:r>
      <w:r w:rsidR="00107AEA">
        <w:t>1</w:t>
      </w:r>
      <w:r w:rsidR="00067ADA">
        <w:t>70</w:t>
      </w:r>
      <w:r w:rsidR="000D0817">
        <w:t>.</w:t>
      </w:r>
      <w:r w:rsidR="00C20B68">
        <w:t xml:space="preserve"> sjednici održanoj </w:t>
      </w:r>
      <w:r w:rsidR="00067ADA">
        <w:t>30</w:t>
      </w:r>
      <w:r w:rsidR="00DF5283">
        <w:t>.</w:t>
      </w:r>
      <w:r w:rsidR="00067ADA">
        <w:t>9</w:t>
      </w:r>
      <w:r w:rsidR="000D0817">
        <w:t>.202</w:t>
      </w:r>
      <w:r w:rsidR="00067ADA">
        <w:t>5</w:t>
      </w:r>
      <w:r w:rsidR="007D2673">
        <w:t>. don</w:t>
      </w:r>
      <w:r w:rsidR="00AA1FA7">
        <w:t xml:space="preserve">ijelo je </w:t>
      </w:r>
    </w:p>
    <w:p w:rsidR="00AA1FA7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  <w:r>
        <w:rPr>
          <w:b/>
          <w:sz w:val="24"/>
          <w:szCs w:val="24"/>
        </w:rPr>
        <w:tab/>
      </w:r>
    </w:p>
    <w:p w:rsidR="007069D6" w:rsidRPr="00B9480C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objavi </w:t>
      </w:r>
      <w:r w:rsidR="001918C3">
        <w:rPr>
          <w:b/>
          <w:sz w:val="24"/>
          <w:szCs w:val="24"/>
        </w:rPr>
        <w:t>natječaja za radno mjesto</w:t>
      </w:r>
    </w:p>
    <w:p w:rsidR="007069D6" w:rsidRDefault="005A55B0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ODGOJITELJ</w:t>
      </w:r>
      <w:r w:rsidR="007069D6" w:rsidRPr="00B9480C">
        <w:rPr>
          <w:b/>
          <w:sz w:val="24"/>
          <w:szCs w:val="24"/>
        </w:rPr>
        <w:t xml:space="preserve"> </w:t>
      </w:r>
      <w:r w:rsidR="00DF5283">
        <w:rPr>
          <w:b/>
          <w:sz w:val="24"/>
          <w:szCs w:val="24"/>
        </w:rPr>
        <w:t xml:space="preserve">– PRIPRAVNIK </w:t>
      </w:r>
      <w:r w:rsidR="007069D6" w:rsidRPr="00B9480C">
        <w:rPr>
          <w:b/>
          <w:sz w:val="24"/>
          <w:szCs w:val="24"/>
        </w:rPr>
        <w:t>(M/Ž) PREDŠKOLSKE DJECE</w:t>
      </w:r>
    </w:p>
    <w:p w:rsidR="001918C3" w:rsidRPr="00B9480C" w:rsidRDefault="001918C3" w:rsidP="007069D6">
      <w:pPr>
        <w:pStyle w:val="Bezproreda"/>
        <w:jc w:val="center"/>
        <w:rPr>
          <w:b/>
          <w:sz w:val="24"/>
          <w:szCs w:val="24"/>
        </w:rPr>
      </w:pPr>
    </w:p>
    <w:p w:rsidR="007069D6" w:rsidRDefault="007069D6" w:rsidP="001918C3">
      <w:pPr>
        <w:pStyle w:val="Bezproreda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BF3617">
        <w:rPr>
          <w:b/>
          <w:sz w:val="20"/>
          <w:szCs w:val="20"/>
          <w:u w:val="single"/>
        </w:rPr>
        <w:t>NA</w:t>
      </w:r>
      <w:r w:rsidR="00A027EB" w:rsidRPr="00BF3617">
        <w:rPr>
          <w:b/>
          <w:sz w:val="20"/>
          <w:szCs w:val="20"/>
          <w:u w:val="single"/>
        </w:rPr>
        <w:t xml:space="preserve"> </w:t>
      </w:r>
      <w:r w:rsidRPr="00BF3617">
        <w:rPr>
          <w:b/>
          <w:sz w:val="20"/>
          <w:szCs w:val="20"/>
          <w:u w:val="single"/>
        </w:rPr>
        <w:t xml:space="preserve"> ODREĐENO</w:t>
      </w:r>
      <w:r w:rsidR="00D75325" w:rsidRPr="00BF3617">
        <w:rPr>
          <w:b/>
          <w:sz w:val="20"/>
          <w:szCs w:val="20"/>
          <w:u w:val="single"/>
        </w:rPr>
        <w:t xml:space="preserve"> VRIJEME</w:t>
      </w:r>
    </w:p>
    <w:p w:rsidR="001918C3" w:rsidRPr="00BF3617" w:rsidRDefault="001918C3" w:rsidP="001918C3">
      <w:pPr>
        <w:pStyle w:val="Bezproreda"/>
        <w:ind w:left="720"/>
        <w:rPr>
          <w:b/>
          <w:sz w:val="20"/>
          <w:szCs w:val="20"/>
          <w:u w:val="single"/>
        </w:rPr>
      </w:pPr>
    </w:p>
    <w:p w:rsidR="003F2D3E" w:rsidRPr="00B54070" w:rsidRDefault="00EA1FBE" w:rsidP="00E062BE">
      <w:pPr>
        <w:pStyle w:val="Bezproreda"/>
        <w:numPr>
          <w:ilvl w:val="0"/>
          <w:numId w:val="1"/>
        </w:numPr>
        <w:jc w:val="both"/>
        <w:rPr>
          <w:b/>
        </w:rPr>
      </w:pPr>
      <w:r>
        <w:rPr>
          <w:sz w:val="20"/>
          <w:szCs w:val="20"/>
          <w:u w:val="single"/>
        </w:rPr>
        <w:t>DVA</w:t>
      </w:r>
      <w:r w:rsidR="00AA23AF" w:rsidRPr="00B54070">
        <w:rPr>
          <w:sz w:val="20"/>
          <w:szCs w:val="20"/>
          <w:u w:val="single"/>
        </w:rPr>
        <w:t xml:space="preserve"> (</w:t>
      </w:r>
      <w:r>
        <w:rPr>
          <w:sz w:val="20"/>
          <w:szCs w:val="20"/>
          <w:u w:val="single"/>
        </w:rPr>
        <w:t>2</w:t>
      </w:r>
      <w:r w:rsidR="00C74CEA" w:rsidRPr="00B54070">
        <w:rPr>
          <w:sz w:val="20"/>
          <w:szCs w:val="20"/>
          <w:u w:val="single"/>
        </w:rPr>
        <w:t xml:space="preserve">) </w:t>
      </w:r>
      <w:r w:rsidR="00E83ED4" w:rsidRPr="00B54070">
        <w:rPr>
          <w:sz w:val="20"/>
          <w:szCs w:val="20"/>
          <w:u w:val="single"/>
        </w:rPr>
        <w:t>IZVRŠITELJ</w:t>
      </w:r>
      <w:r>
        <w:rPr>
          <w:sz w:val="20"/>
          <w:szCs w:val="20"/>
          <w:u w:val="single"/>
        </w:rPr>
        <w:t>A</w:t>
      </w:r>
      <w:r w:rsidR="00112EDC" w:rsidRPr="00B54070">
        <w:rPr>
          <w:sz w:val="20"/>
          <w:szCs w:val="20"/>
          <w:u w:val="single"/>
        </w:rPr>
        <w:t xml:space="preserve"> – </w:t>
      </w:r>
      <w:r>
        <w:rPr>
          <w:sz w:val="20"/>
          <w:szCs w:val="20"/>
          <w:u w:val="single"/>
        </w:rPr>
        <w:t>NE</w:t>
      </w:r>
      <w:r w:rsidR="00C74CEA" w:rsidRPr="00B54070">
        <w:rPr>
          <w:sz w:val="20"/>
          <w:szCs w:val="20"/>
          <w:u w:val="single"/>
        </w:rPr>
        <w:t>PUNO RADNO VRIJEME</w:t>
      </w:r>
      <w:r w:rsidR="007D03D1" w:rsidRPr="00B54070">
        <w:rPr>
          <w:sz w:val="20"/>
          <w:szCs w:val="20"/>
          <w:u w:val="single"/>
        </w:rPr>
        <w:t xml:space="preserve"> u </w:t>
      </w:r>
      <w:r w:rsidR="00DF5283" w:rsidRPr="00B54070">
        <w:rPr>
          <w:sz w:val="20"/>
          <w:szCs w:val="20"/>
          <w:u w:val="single"/>
        </w:rPr>
        <w:t xml:space="preserve">NOVOJ </w:t>
      </w:r>
      <w:r w:rsidR="00067ADA" w:rsidRPr="00B54070">
        <w:rPr>
          <w:sz w:val="20"/>
          <w:szCs w:val="20"/>
          <w:u w:val="single"/>
        </w:rPr>
        <w:t xml:space="preserve">GRADIŠKI </w:t>
      </w:r>
    </w:p>
    <w:p w:rsidR="00B54070" w:rsidRPr="00B54070" w:rsidRDefault="00B54070" w:rsidP="00B54070">
      <w:pPr>
        <w:pStyle w:val="Bezproreda"/>
        <w:ind w:left="567"/>
        <w:jc w:val="both"/>
        <w:rPr>
          <w:b/>
        </w:rPr>
      </w:pPr>
    </w:p>
    <w:p w:rsidR="00067ADA" w:rsidRDefault="003F6F8C" w:rsidP="00067ADA">
      <w:pPr>
        <w:pStyle w:val="Bezproreda"/>
        <w:jc w:val="both"/>
      </w:pPr>
      <w:r w:rsidRPr="00E165BF">
        <w:rPr>
          <w:b/>
        </w:rPr>
        <w:t xml:space="preserve">Uvjeti </w:t>
      </w:r>
      <w:r w:rsidR="00180D48" w:rsidRPr="00E165BF">
        <w:rPr>
          <w:b/>
        </w:rPr>
        <w:t xml:space="preserve">:  </w:t>
      </w:r>
      <w:r w:rsidR="00180D48">
        <w:t xml:space="preserve">Prema čl. 24. </w:t>
      </w:r>
      <w:r w:rsidR="007F3763">
        <w:t>i</w:t>
      </w:r>
      <w:r w:rsidR="00180D48">
        <w:t xml:space="preserve"> 25. Zakona o predškolskom odgoju i </w:t>
      </w:r>
      <w:r w:rsidR="00112EDC">
        <w:t>obrazovanju ( NN 10/97,107/07,</w:t>
      </w:r>
      <w:r w:rsidR="00180D48">
        <w:t>94/13</w:t>
      </w:r>
      <w:r w:rsidR="00112EDC">
        <w:t xml:space="preserve"> i 98/19</w:t>
      </w:r>
      <w:r w:rsidR="00067ADA">
        <w:t>,</w:t>
      </w:r>
      <w:r w:rsidR="007F3763">
        <w:t xml:space="preserve"> 57/22</w:t>
      </w:r>
      <w:r w:rsidR="00067ADA">
        <w:t>, 101/23</w:t>
      </w:r>
      <w:r w:rsidR="00180D48">
        <w:t xml:space="preserve">) i </w:t>
      </w:r>
      <w:r w:rsidR="00067ADA" w:rsidRPr="008D6944">
        <w:t>člank</w:t>
      </w:r>
      <w:r w:rsidR="00067ADA">
        <w:t>u</w:t>
      </w:r>
      <w:r w:rsidR="00067ADA" w:rsidRPr="008D6944">
        <w:t xml:space="preserve"> 2. Pravilnika o odgovarajućoj vrsti i razini obrazovanja odgojno-obrazovnih i ostalih radnika u dječjem vrtiću, ustanovama te drugim pravnim i fizičkim osobama koje provode programe ranog i predškolskog odgoja i obrazovanja (NN 145/2024)</w:t>
      </w:r>
      <w:r w:rsidR="00067ADA">
        <w:t xml:space="preserve"> kandidati moraju ispunjavati uvjete:</w:t>
      </w:r>
    </w:p>
    <w:p w:rsidR="00067ADA" w:rsidRDefault="00067ADA" w:rsidP="00067ADA">
      <w:pPr>
        <w:pStyle w:val="Bezproreda"/>
        <w:jc w:val="both"/>
        <w:rPr>
          <w:b/>
          <w:sz w:val="20"/>
          <w:szCs w:val="20"/>
        </w:rPr>
      </w:pPr>
    </w:p>
    <w:p w:rsidR="00067ADA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B654C6">
        <w:rPr>
          <w:b/>
          <w:sz w:val="20"/>
          <w:szCs w:val="20"/>
        </w:rPr>
        <w:t xml:space="preserve">avršen </w:t>
      </w:r>
      <w:r>
        <w:rPr>
          <w:b/>
          <w:sz w:val="20"/>
          <w:szCs w:val="20"/>
        </w:rPr>
        <w:t>sveučilišni diplomski studij, prijediplomski studij ili stručni prijediplomski studij ranog i predškolskog odgoja i obrazovanja</w:t>
      </w:r>
      <w:r w:rsidRPr="00B654C6">
        <w:rPr>
          <w:b/>
          <w:sz w:val="20"/>
          <w:szCs w:val="20"/>
        </w:rPr>
        <w:t>, odnosno studij za odgojitelja kojim je stečena viša stručna sprema u skladu s ranijim propisima</w:t>
      </w:r>
    </w:p>
    <w:p w:rsidR="00067ADA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B654C6">
        <w:rPr>
          <w:b/>
          <w:sz w:val="20"/>
          <w:szCs w:val="20"/>
        </w:rPr>
        <w:t>zdravstvena sposobnost za obavljanje poslova</w:t>
      </w:r>
    </w:p>
    <w:p w:rsidR="00067ADA" w:rsidRPr="000C4290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21438A">
        <w:t xml:space="preserve">Dokazi da ne postoje zapreke za zasnivanje radnog odnosa sukladno čl. 25. Zakona o predškolskom odgoju i obrazovanju ( </w:t>
      </w:r>
      <w:r>
        <w:t>„Narodne novine“ 10/97, 107/97,</w:t>
      </w:r>
      <w:r w:rsidRPr="0021438A">
        <w:t xml:space="preserve"> 94/13</w:t>
      </w:r>
      <w:r>
        <w:t>, 98/19, 57/22, 101/23</w:t>
      </w:r>
      <w:r w:rsidRPr="0021438A">
        <w:t xml:space="preserve"> )</w:t>
      </w:r>
    </w:p>
    <w:p w:rsidR="00067ADA" w:rsidRPr="0021438A" w:rsidRDefault="00067ADA" w:rsidP="00067ADA">
      <w:pPr>
        <w:pStyle w:val="Bezproreda"/>
        <w:ind w:left="502"/>
        <w:jc w:val="both"/>
      </w:pPr>
    </w:p>
    <w:p w:rsidR="00067ADA" w:rsidRDefault="00067ADA" w:rsidP="00067ADA">
      <w:pPr>
        <w:pStyle w:val="Bezproreda"/>
        <w:jc w:val="both"/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17A2B">
        <w:rPr>
          <w:rFonts w:ascii="Calibri" w:eastAsia="Calibri" w:hAnsi="Calibri" w:cs="Times New Roman"/>
          <w:b/>
        </w:rPr>
        <w:t xml:space="preserve">KANDIDAT ZA RADNO MJESTO </w:t>
      </w:r>
      <w:r w:rsidR="000D0817">
        <w:rPr>
          <w:rFonts w:ascii="Calibri" w:eastAsia="Calibri" w:hAnsi="Calibri" w:cs="Times New Roman"/>
          <w:b/>
        </w:rPr>
        <w:t>ODGOJITELJA</w:t>
      </w:r>
      <w:r w:rsidRPr="00017A2B">
        <w:rPr>
          <w:rFonts w:ascii="Calibri" w:eastAsia="Calibri" w:hAnsi="Calibri" w:cs="Times New Roman"/>
          <w:b/>
        </w:rPr>
        <w:t xml:space="preserve"> (M/Ž) DUŽAN JE PRILOŽITI  :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1. Zahtjev – prijava na natječaj vlastoručno potpisana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2. Životopis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3. Diplomu – preslika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017A2B" w:rsidRPr="00017A2B">
        <w:rPr>
          <w:rFonts w:ascii="Calibri" w:eastAsia="Calibri" w:hAnsi="Calibri" w:cs="Times New Roman"/>
        </w:rPr>
        <w:t>. ELEKTRONIČKI ZAPIS O RADNOPRAVNOM STATUSU ( Potvrda o podacima evidentiranim u matičnoj evidenciji HZMO, ne stariji od dana raspisivanja natječaja)</w:t>
      </w:r>
    </w:p>
    <w:p w:rsidR="00017A2B" w:rsidRPr="00067ADA" w:rsidRDefault="00067ADA" w:rsidP="00017A2B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>5</w:t>
      </w:r>
      <w:r w:rsidR="00017A2B" w:rsidRPr="00017A2B">
        <w:rPr>
          <w:rFonts w:ascii="Calibri" w:eastAsia="Calibri" w:hAnsi="Calibri" w:cs="Times New Roman"/>
        </w:rPr>
        <w:t>. D</w:t>
      </w:r>
      <w:r w:rsidR="00017A2B" w:rsidRPr="00067ADA">
        <w:rPr>
          <w:rFonts w:ascii="Calibri" w:eastAsia="Calibri" w:hAnsi="Calibri" w:cs="Times New Roman"/>
          <w:lang w:val="pl-PL"/>
        </w:rPr>
        <w:t>okaz o nepostojanju zapreka za zasnivanje radnog odnosa sukladno čl.25. Zakona o predškolskom odgoju i obrazovanju, dostavljaju se sljedeći dokumenti (ne stariji od 6 mjeseci):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a) uvjerenje nadležnog suda da se protiv kandidata ne vodi kazneni postupak prema članku 25. stavak 2.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b) uvjerenje nadležnog suda da se protiv kandidata ne vodi prekršajni postupak prema članku 25. stavak 4.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067ADA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>c) potvrda nadležnog Centra za socijalnu skrb da kandidat nema izrečenu mjeru za zaštitu dobrobiti djeteta iz članka 25. stavak 10. Zakona o predškolskom odgoju i obrazovanju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017A2B" w:rsidRPr="00017A2B">
        <w:rPr>
          <w:rFonts w:ascii="Calibri" w:eastAsia="Calibri" w:hAnsi="Calibri" w:cs="Times New Roman"/>
        </w:rPr>
        <w:t xml:space="preserve">. Ako kandidati ostvaruju pravo prednosti pri zapošljavanju prema posebnom propisu, dužni su se pozvati na to pravo i uz zahtjev priložiti svu potrebnu dokumentaciju  i imaju prednost u odnosu na </w:t>
      </w:r>
      <w:r w:rsidR="00017A2B" w:rsidRPr="00017A2B">
        <w:rPr>
          <w:rFonts w:ascii="Calibri" w:eastAsia="Calibri" w:hAnsi="Calibri" w:cs="Times New Roman"/>
        </w:rPr>
        <w:lastRenderedPageBreak/>
        <w:t>ostale osobe pod jednakim uvjetima (rješenje ili potvrda o priznatom statusu iz kojeg je vidljivo navedeno pravo)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Dokazi potrebni za ostvarivanje prava prednosti pri zapošljavanju dostupni su na Internet stranici Ministarstva hrvatskih branitelja: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https://branitelji.gov.hr/zaposljavanje-843/843</w:t>
        </w:r>
      </w:hyperlink>
      <w:r w:rsidRPr="00017A2B">
        <w:rPr>
          <w:rFonts w:ascii="Calibri" w:eastAsia="Calibri" w:hAnsi="Calibri" w:cs="Times New Roman"/>
        </w:rPr>
        <w:t xml:space="preserve"> 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  <w:hyperlink r:id="rId7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</w:p>
    <w:p w:rsidR="00017A2B" w:rsidRPr="00017A2B" w:rsidRDefault="00017A2B" w:rsidP="00017A2B">
      <w:pPr>
        <w:rPr>
          <w:rFonts w:ascii="Calibri" w:eastAsia="Calibri" w:hAnsi="Calibri" w:cs="Times New Roman"/>
        </w:rPr>
      </w:pPr>
      <w:hyperlink r:id="rId8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017A2B" w:rsidRPr="00017A2B">
        <w:rPr>
          <w:rFonts w:ascii="Calibri" w:eastAsia="Calibri" w:hAnsi="Calibri" w:cs="Times New Roman"/>
        </w:rPr>
        <w:t>. Kandidati koji se pozivaju na pravo prednosti pri zapošljavanju sukladno članku 9. Zakona o profesionalnoj rehabilitaciji i zapošljavanju osoba s invaliditetom (NN 157/13, 152/14, 39/18 i 32/20) dužni su da bi ostvarili pravo prednosti pri zapošljavanju pod jednakim uvjetima pozvati se na navedeno pravo i dostaviti sve dokaze propisane člankom 9.</w:t>
      </w:r>
    </w:p>
    <w:p w:rsidR="00D80E1F" w:rsidRPr="0021438A" w:rsidRDefault="00D80E1F" w:rsidP="00D80E1F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Na natječaj se mogu javiti oba spola.</w:t>
      </w:r>
    </w:p>
    <w:p w:rsidR="00D80E1F" w:rsidRDefault="00D80E1F" w:rsidP="007D2673">
      <w:pPr>
        <w:pStyle w:val="Bezproreda"/>
        <w:jc w:val="both"/>
      </w:pPr>
    </w:p>
    <w:p w:rsidR="007D2673" w:rsidRPr="0021438A" w:rsidRDefault="007D2673" w:rsidP="007D2673">
      <w:pPr>
        <w:pStyle w:val="Bezproreda"/>
        <w:jc w:val="both"/>
      </w:pPr>
      <w:r>
        <w:t>Rok za podnošenje prijava je osam ( 8 ) dana od dana objave natječaja.</w:t>
      </w:r>
    </w:p>
    <w:p w:rsidR="007D2673" w:rsidRDefault="00CE11BF" w:rsidP="007D2673">
      <w:pPr>
        <w:pStyle w:val="Bezproreda"/>
        <w:jc w:val="both"/>
      </w:pPr>
      <w:r>
        <w:t xml:space="preserve">Nepotpune, </w:t>
      </w:r>
      <w:r w:rsidR="007D2673" w:rsidRPr="00E15236">
        <w:t>nepravovremene</w:t>
      </w:r>
      <w:r w:rsidR="007D2673">
        <w:t xml:space="preserve"> i nepotpisane </w:t>
      </w:r>
      <w:r w:rsidR="007D2673" w:rsidRPr="00E15236">
        <w:t xml:space="preserve"> prijave</w:t>
      </w:r>
      <w:r w:rsidR="007D2673">
        <w:t>, te one dostavljene  elektronskim  putem</w:t>
      </w:r>
      <w:r w:rsidR="007D2673" w:rsidRPr="00E15236">
        <w:t xml:space="preserve"> neće se</w:t>
      </w:r>
      <w:r w:rsidR="007D2673">
        <w:t xml:space="preserve"> uzimati u razmatranje.</w:t>
      </w:r>
    </w:p>
    <w:p w:rsidR="007D2673" w:rsidRDefault="007D2673" w:rsidP="007D2673">
      <w:pPr>
        <w:pStyle w:val="Bezproreda"/>
        <w:jc w:val="both"/>
      </w:pPr>
      <w:r>
        <w:t>Poslodavac zadržava pravo obavljanja inicijalnog razgovora i testiranja prijavljenih kandidata, a o terminu će biti obaviješteni putem web stranice Vrtića (</w:t>
      </w:r>
      <w:hyperlink r:id="rId9" w:history="1">
        <w:r w:rsidRPr="00736C40">
          <w:rPr>
            <w:rStyle w:val="Hiperveza"/>
          </w:rPr>
          <w:t>www.dvng.hr</w:t>
        </w:r>
      </w:hyperlink>
      <w:r>
        <w:t>) 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Prijavom na natječaj kandidati prihvaćaju odredbe Zakona o zaštiti osobnih pod</w:t>
      </w:r>
      <w:r w:rsidR="00CE11BF">
        <w:t>ataka – privole za prikupljanje, obrade osobnih podataka</w:t>
      </w:r>
      <w:r>
        <w:t>, objave podataka  i opoziva privole koja se podnosi isključivo putem pošte.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Izabrani kandidati biti će obaviješteni putem mrežne stranice Vrtića (</w:t>
      </w:r>
      <w:hyperlink r:id="rId10" w:history="1">
        <w:r w:rsidRPr="00736C40">
          <w:rPr>
            <w:rStyle w:val="Hiperveza"/>
          </w:rPr>
          <w:t>www.dvng.hr</w:t>
        </w:r>
      </w:hyperlink>
      <w:r>
        <w:t xml:space="preserve">) i oglasne ploče Vrtića u roku od 8 dana od dana donošenja Odluke Upravnog vijeća i podliježu zdravstvenom liječničkom pregledu. </w:t>
      </w:r>
    </w:p>
    <w:p w:rsidR="007D2673" w:rsidRPr="00E15236" w:rsidRDefault="007D2673" w:rsidP="007D2673">
      <w:pPr>
        <w:pStyle w:val="Bezproreda"/>
        <w:jc w:val="both"/>
      </w:pP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Prijave na natječaj s obaveznom dokumentacijom podnose se isključivo putem pošte na adresu: </w:t>
      </w: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>Dječji vrtić Nova Gradiška, Trg dr. Franje Tuđmana 2, 35400 Nova Gradiška – s naznakom „za natječaj – odgojitelj/</w:t>
      </w:r>
      <w:proofErr w:type="spellStart"/>
      <w:r w:rsidRPr="00277BBB">
        <w:rPr>
          <w:b/>
        </w:rPr>
        <w:t>ica</w:t>
      </w:r>
      <w:proofErr w:type="spellEnd"/>
      <w:r w:rsidR="00DF5283">
        <w:rPr>
          <w:b/>
        </w:rPr>
        <w:t xml:space="preserve"> – pripravnik/</w:t>
      </w:r>
      <w:proofErr w:type="spellStart"/>
      <w:r w:rsidR="00DF5283">
        <w:rPr>
          <w:b/>
        </w:rPr>
        <w:t>ica</w:t>
      </w:r>
      <w:proofErr w:type="spellEnd"/>
      <w:r w:rsidRPr="00277BBB">
        <w:rPr>
          <w:b/>
        </w:rPr>
        <w:t xml:space="preserve"> na određeno</w:t>
      </w:r>
      <w:r>
        <w:rPr>
          <w:b/>
        </w:rPr>
        <w:t>,</w:t>
      </w:r>
      <w:r w:rsidR="00EA1FBE">
        <w:rPr>
          <w:b/>
        </w:rPr>
        <w:t xml:space="preserve"> ne</w:t>
      </w:r>
      <w:r w:rsidR="00230875">
        <w:rPr>
          <w:b/>
        </w:rPr>
        <w:t xml:space="preserve">puno radno vrijeme </w:t>
      </w:r>
      <w:r w:rsidR="00B54070">
        <w:rPr>
          <w:b/>
        </w:rPr>
        <w:t>NOVA GRADIŠKA</w:t>
      </w:r>
      <w:r w:rsidR="000D3D97">
        <w:rPr>
          <w:b/>
        </w:rPr>
        <w:t>“</w:t>
      </w:r>
      <w:r>
        <w:rPr>
          <w:b/>
        </w:rPr>
        <w:t>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 w:rsidRPr="00E15236">
        <w:t>Upravno vijeće Dječjeg vrtića zadržava pravo poništiti natječaj ili ne prihvatiti niti jednu ponudu bez obrazlaganja poništenja ili ne prihvaćanja.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>
        <w:t>KLASA: 112-07/2</w:t>
      </w:r>
      <w:r w:rsidR="00230875">
        <w:t>25</w:t>
      </w:r>
      <w:r>
        <w:t>-01/01</w:t>
      </w:r>
    </w:p>
    <w:p w:rsidR="007D2673" w:rsidRPr="00E15236" w:rsidRDefault="007D2673" w:rsidP="007D2673">
      <w:pPr>
        <w:pStyle w:val="Bezproreda"/>
        <w:jc w:val="both"/>
      </w:pPr>
      <w:r>
        <w:t>URBROJ : 2178/15-380-01/01-2</w:t>
      </w:r>
      <w:r w:rsidR="00230875">
        <w:t>5</w:t>
      </w:r>
      <w:r>
        <w:t>-</w:t>
      </w:r>
    </w:p>
    <w:p w:rsidR="007D2673" w:rsidRDefault="007D2673" w:rsidP="007D2673">
      <w:pPr>
        <w:pStyle w:val="Bezproreda"/>
        <w:jc w:val="both"/>
      </w:pPr>
      <w:r w:rsidRPr="00E15236">
        <w:t xml:space="preserve">Nova Gradiška, </w:t>
      </w:r>
      <w:r w:rsidR="00230875">
        <w:t>6</w:t>
      </w:r>
      <w:r w:rsidR="00DF5283">
        <w:t>.10</w:t>
      </w:r>
      <w:r w:rsidR="000D0817">
        <w:t>.202</w:t>
      </w:r>
      <w:r w:rsidR="00230875">
        <w:t>5</w:t>
      </w:r>
      <w:r>
        <w:t>.</w:t>
      </w:r>
    </w:p>
    <w:p w:rsidR="007D2673" w:rsidRPr="00E15236" w:rsidRDefault="007D2673" w:rsidP="007D2673">
      <w:pPr>
        <w:pStyle w:val="Bezproreda"/>
        <w:jc w:val="both"/>
      </w:pPr>
    </w:p>
    <w:p w:rsidR="007D2673" w:rsidRPr="00B263DA" w:rsidRDefault="007D2673" w:rsidP="007D2673">
      <w:pPr>
        <w:pStyle w:val="Bezproreda"/>
        <w:jc w:val="both"/>
        <w:rPr>
          <w:sz w:val="24"/>
          <w:szCs w:val="24"/>
        </w:rPr>
      </w:pPr>
      <w:r w:rsidRPr="00E15236">
        <w:t xml:space="preserve">Natječaj objavljen: </w:t>
      </w:r>
      <w:r>
        <w:t>Internet stranica DV NOVA GRADIŠKA i Internet stranica</w:t>
      </w:r>
      <w:r w:rsidRPr="00E15236">
        <w:t xml:space="preserve"> HZZ Nova Gradiška </w:t>
      </w:r>
    </w:p>
    <w:p w:rsidR="00E9520D" w:rsidRPr="00B263DA" w:rsidRDefault="00E9520D" w:rsidP="007D2673">
      <w:pPr>
        <w:pStyle w:val="Bezproreda"/>
        <w:jc w:val="both"/>
        <w:rPr>
          <w:sz w:val="24"/>
          <w:szCs w:val="24"/>
        </w:rPr>
      </w:pPr>
    </w:p>
    <w:sectPr w:rsidR="00E9520D" w:rsidRPr="00B263DA" w:rsidSect="004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A5"/>
    <w:multiLevelType w:val="hybridMultilevel"/>
    <w:tmpl w:val="1F263A8A"/>
    <w:lvl w:ilvl="0" w:tplc="4284288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8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B1FC0"/>
    <w:multiLevelType w:val="hybridMultilevel"/>
    <w:tmpl w:val="9D5A0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522B"/>
    <w:multiLevelType w:val="hybridMultilevel"/>
    <w:tmpl w:val="07AC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5F0D"/>
    <w:multiLevelType w:val="hybridMultilevel"/>
    <w:tmpl w:val="40D457B8"/>
    <w:lvl w:ilvl="0" w:tplc="8E7E12B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7BA3D0B"/>
    <w:multiLevelType w:val="hybridMultilevel"/>
    <w:tmpl w:val="38CEBDAC"/>
    <w:lvl w:ilvl="0" w:tplc="478C4C2A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81583"/>
    <w:multiLevelType w:val="hybridMultilevel"/>
    <w:tmpl w:val="EA461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395"/>
    <w:multiLevelType w:val="hybridMultilevel"/>
    <w:tmpl w:val="C090DC64"/>
    <w:lvl w:ilvl="0" w:tplc="81B0B3B6">
      <w:start w:val="6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8959232">
    <w:abstractNumId w:val="3"/>
  </w:num>
  <w:num w:numId="2" w16cid:durableId="674386293">
    <w:abstractNumId w:val="6"/>
  </w:num>
  <w:num w:numId="3" w16cid:durableId="577328325">
    <w:abstractNumId w:val="0"/>
  </w:num>
  <w:num w:numId="4" w16cid:durableId="66269698">
    <w:abstractNumId w:val="4"/>
  </w:num>
  <w:num w:numId="5" w16cid:durableId="674260238">
    <w:abstractNumId w:val="1"/>
  </w:num>
  <w:num w:numId="6" w16cid:durableId="1368139236">
    <w:abstractNumId w:val="5"/>
  </w:num>
  <w:num w:numId="7" w16cid:durableId="10978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1"/>
    <w:rsid w:val="00017A2B"/>
    <w:rsid w:val="00025869"/>
    <w:rsid w:val="0003550D"/>
    <w:rsid w:val="00067ADA"/>
    <w:rsid w:val="000D0817"/>
    <w:rsid w:val="000D3D97"/>
    <w:rsid w:val="00107AEA"/>
    <w:rsid w:val="00112EDC"/>
    <w:rsid w:val="00172BC1"/>
    <w:rsid w:val="00180D48"/>
    <w:rsid w:val="00190AFC"/>
    <w:rsid w:val="001918C3"/>
    <w:rsid w:val="001E493C"/>
    <w:rsid w:val="0021438A"/>
    <w:rsid w:val="00230875"/>
    <w:rsid w:val="00243EC1"/>
    <w:rsid w:val="002539E6"/>
    <w:rsid w:val="00277BBB"/>
    <w:rsid w:val="002B3931"/>
    <w:rsid w:val="00356470"/>
    <w:rsid w:val="003A2B33"/>
    <w:rsid w:val="003A4AB7"/>
    <w:rsid w:val="003F2D3E"/>
    <w:rsid w:val="003F6F8C"/>
    <w:rsid w:val="004C6324"/>
    <w:rsid w:val="004D7935"/>
    <w:rsid w:val="00516661"/>
    <w:rsid w:val="00524EE0"/>
    <w:rsid w:val="005279D5"/>
    <w:rsid w:val="005A55B0"/>
    <w:rsid w:val="005D3228"/>
    <w:rsid w:val="00605F73"/>
    <w:rsid w:val="006731AD"/>
    <w:rsid w:val="006F4E9A"/>
    <w:rsid w:val="007069D6"/>
    <w:rsid w:val="007133A9"/>
    <w:rsid w:val="00725795"/>
    <w:rsid w:val="00735BE0"/>
    <w:rsid w:val="00761296"/>
    <w:rsid w:val="00763E0B"/>
    <w:rsid w:val="00766C68"/>
    <w:rsid w:val="007B41A2"/>
    <w:rsid w:val="007D03D1"/>
    <w:rsid w:val="007D2673"/>
    <w:rsid w:val="007F3763"/>
    <w:rsid w:val="0089351F"/>
    <w:rsid w:val="0089672A"/>
    <w:rsid w:val="008A323A"/>
    <w:rsid w:val="008B5C66"/>
    <w:rsid w:val="0096300D"/>
    <w:rsid w:val="009E51C1"/>
    <w:rsid w:val="009F205F"/>
    <w:rsid w:val="00A0101D"/>
    <w:rsid w:val="00A027EB"/>
    <w:rsid w:val="00A639AC"/>
    <w:rsid w:val="00A87584"/>
    <w:rsid w:val="00AA1FA7"/>
    <w:rsid w:val="00AA23AF"/>
    <w:rsid w:val="00AA30F0"/>
    <w:rsid w:val="00AA6BA1"/>
    <w:rsid w:val="00AC48CA"/>
    <w:rsid w:val="00B263DA"/>
    <w:rsid w:val="00B40AA8"/>
    <w:rsid w:val="00B54070"/>
    <w:rsid w:val="00B654C6"/>
    <w:rsid w:val="00B675FA"/>
    <w:rsid w:val="00B915F2"/>
    <w:rsid w:val="00B9480C"/>
    <w:rsid w:val="00BA0DE6"/>
    <w:rsid w:val="00BF274F"/>
    <w:rsid w:val="00BF3617"/>
    <w:rsid w:val="00C20B68"/>
    <w:rsid w:val="00C33835"/>
    <w:rsid w:val="00C74CEA"/>
    <w:rsid w:val="00C76E04"/>
    <w:rsid w:val="00CA4163"/>
    <w:rsid w:val="00CB2EBA"/>
    <w:rsid w:val="00CD133A"/>
    <w:rsid w:val="00CE099E"/>
    <w:rsid w:val="00CE11BF"/>
    <w:rsid w:val="00D23B9E"/>
    <w:rsid w:val="00D62D23"/>
    <w:rsid w:val="00D75325"/>
    <w:rsid w:val="00D80E1F"/>
    <w:rsid w:val="00DA125D"/>
    <w:rsid w:val="00DB2F4C"/>
    <w:rsid w:val="00DC562E"/>
    <w:rsid w:val="00DD435D"/>
    <w:rsid w:val="00DF10F1"/>
    <w:rsid w:val="00DF5283"/>
    <w:rsid w:val="00E15236"/>
    <w:rsid w:val="00E165BF"/>
    <w:rsid w:val="00E25283"/>
    <w:rsid w:val="00E45AA4"/>
    <w:rsid w:val="00E612FA"/>
    <w:rsid w:val="00E83ED4"/>
    <w:rsid w:val="00E9520D"/>
    <w:rsid w:val="00EA196B"/>
    <w:rsid w:val="00EA1FBE"/>
    <w:rsid w:val="00EB5F58"/>
    <w:rsid w:val="00EB69E0"/>
    <w:rsid w:val="00F0172D"/>
    <w:rsid w:val="00F053A7"/>
    <w:rsid w:val="00F17ECD"/>
    <w:rsid w:val="00F21DFD"/>
    <w:rsid w:val="00F2541C"/>
    <w:rsid w:val="00F45054"/>
    <w:rsid w:val="00F6262D"/>
    <w:rsid w:val="00F6570D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45BE"/>
  <w15:docId w15:val="{CDD34D41-43C6-41B6-912E-59199777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69D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450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75FA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EC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4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vn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ng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94FF-0B00-421F-B639-CED0AB3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Vrtic1</dc:creator>
  <cp:lastModifiedBy>Ivona Betlach</cp:lastModifiedBy>
  <cp:revision>8</cp:revision>
  <cp:lastPrinted>2023-04-11T10:47:00Z</cp:lastPrinted>
  <dcterms:created xsi:type="dcterms:W3CDTF">2024-10-03T05:56:00Z</dcterms:created>
  <dcterms:modified xsi:type="dcterms:W3CDTF">2025-10-06T09:17:00Z</dcterms:modified>
</cp:coreProperties>
</file>